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8E64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5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6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7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8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9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A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6B" w14:textId="77777777" w:rsidR="00761808" w:rsidRDefault="00761808">
      <w:pPr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14:paraId="1C248E6C" w14:textId="77777777" w:rsidR="00761808" w:rsidRDefault="00343ED2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Инструкция </w:t>
      </w:r>
    </w:p>
    <w:p w14:paraId="1C248E6D" w14:textId="77777777" w:rsidR="00761808" w:rsidRDefault="00343ED2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 </w:t>
      </w:r>
      <w:r>
        <w:rPr>
          <w:rFonts w:ascii="Times New Roman" w:hAnsi="Times New Roman" w:cs="Times New Roman"/>
          <w:b/>
          <w:sz w:val="36"/>
          <w:szCs w:val="36"/>
        </w:rPr>
        <w:t>администраторов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МО </w:t>
      </w:r>
    </w:p>
    <w:p w14:paraId="1C248E6E" w14:textId="77777777" w:rsidR="00761808" w:rsidRDefault="00343ED2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(по добавлению нового оборудования)</w:t>
      </w:r>
    </w:p>
    <w:p w14:paraId="1C248E6F" w14:textId="77777777" w:rsidR="00761808" w:rsidRDefault="00343ED2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работе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1C248E70" w14:textId="77777777" w:rsidR="00761808" w:rsidRDefault="00343ED2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ТИС ЭЗ РТ</w:t>
      </w:r>
    </w:p>
    <w:p w14:paraId="1C248E71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72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73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74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75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48E76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7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8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9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A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B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C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7D" w14:textId="77777777" w:rsidR="00761808" w:rsidRDefault="00761808">
      <w:pPr>
        <w:pStyle w:val="ad"/>
        <w:spacing w:beforeAutospacing="0" w:after="0" w:afterAutospacing="0"/>
        <w:jc w:val="center"/>
        <w:rPr>
          <w:sz w:val="28"/>
          <w:szCs w:val="28"/>
        </w:rPr>
      </w:pPr>
    </w:p>
    <w:p w14:paraId="1C248E7E" w14:textId="77777777" w:rsidR="00761808" w:rsidRDefault="00343ED2">
      <w:pPr>
        <w:pStyle w:val="ad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Казань 2016 </w:t>
      </w:r>
    </w:p>
    <w:p w14:paraId="1C248E7F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80" w14:textId="77777777" w:rsidR="00761808" w:rsidRDefault="00761808">
      <w:pPr>
        <w:pStyle w:val="ad"/>
        <w:spacing w:beforeAutospacing="0" w:after="0" w:afterAutospacing="0"/>
        <w:jc w:val="both"/>
        <w:rPr>
          <w:sz w:val="28"/>
          <w:szCs w:val="28"/>
        </w:rPr>
      </w:pPr>
    </w:p>
    <w:p w14:paraId="1C248E81" w14:textId="08423F72" w:rsidR="00761808" w:rsidRDefault="00343ED2">
      <w:pPr>
        <w:pStyle w:val="ad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браузере перейдите по </w:t>
      </w:r>
      <w:r w:rsidR="00D579A2">
        <w:rPr>
          <w:sz w:val="28"/>
          <w:szCs w:val="28"/>
        </w:rPr>
        <w:t>адресу</w:t>
      </w:r>
      <w:r>
        <w:rPr>
          <w:sz w:val="28"/>
          <w:szCs w:val="28"/>
        </w:rPr>
        <w:t xml:space="preserve"> http://10.11.128.112:8084/</w:t>
      </w:r>
      <w:r>
        <w:t>,</w:t>
      </w:r>
      <w:r>
        <w:rPr>
          <w:sz w:val="28"/>
          <w:szCs w:val="28"/>
        </w:rPr>
        <w:t xml:space="preserve"> введите данные в полях «Имя пользователя» и «Пароль». Далее нажмите кнопку «Войти».</w:t>
      </w:r>
    </w:p>
    <w:p w14:paraId="63BD2C33" w14:textId="2414E8CF" w:rsidR="00C01507" w:rsidRDefault="00343ED2">
      <w:pPr>
        <w:pStyle w:val="ad"/>
        <w:spacing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Учетные запись были переданы</w:t>
      </w:r>
      <w:r w:rsidR="00D579A2" w:rsidRPr="00D579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сотрудникам МО</w:t>
      </w:r>
      <w:r w:rsidR="00D579A2" w:rsidRPr="00D579A2">
        <w:rPr>
          <w:i/>
          <w:sz w:val="28"/>
          <w:szCs w:val="28"/>
        </w:rPr>
        <w:t xml:space="preserve"> при обуч</w:t>
      </w:r>
      <w:bookmarkStart w:id="0" w:name="_GoBack"/>
      <w:bookmarkEnd w:id="0"/>
      <w:r w:rsidR="00D579A2" w:rsidRPr="00D579A2">
        <w:rPr>
          <w:i/>
          <w:sz w:val="28"/>
          <w:szCs w:val="28"/>
        </w:rPr>
        <w:t>ении.</w:t>
      </w:r>
      <w:r w:rsidR="00873E7E">
        <w:rPr>
          <w:i/>
          <w:sz w:val="28"/>
          <w:szCs w:val="28"/>
        </w:rPr>
        <w:t xml:space="preserve"> </w:t>
      </w:r>
    </w:p>
    <w:p w14:paraId="1C248E82" w14:textId="77777777" w:rsidR="00761808" w:rsidRDefault="00343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 wp14:anchorId="1C248E9C" wp14:editId="1C248E9D">
            <wp:extent cx="2803525" cy="1741170"/>
            <wp:effectExtent l="0" t="0" r="0" b="0"/>
            <wp:docPr id="1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nde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20" r="27746" b="4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8E83" w14:textId="77777777" w:rsidR="00761808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Добавление оборудования:</w:t>
      </w:r>
    </w:p>
    <w:p w14:paraId="1C248E84" w14:textId="77777777" w:rsidR="00761808" w:rsidRDefault="00761808">
      <w:pPr>
        <w:rPr>
          <w:rFonts w:ascii="Times New Roman" w:hAnsi="Times New Roman" w:cs="Times New Roman"/>
          <w:b/>
          <w:sz w:val="28"/>
          <w:szCs w:val="28"/>
        </w:rPr>
      </w:pPr>
    </w:p>
    <w:p w14:paraId="1C248E85" w14:textId="77777777" w:rsidR="00761808" w:rsidRDefault="00343ED2">
      <w:pPr>
        <w:tabs>
          <w:tab w:val="left" w:pos="6258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1) В левой части экрана активируйте вкладку «Оборудование». В открывшемся окне нажмите  на кнопку «Новый».</w:t>
      </w:r>
    </w:p>
    <w:p w14:paraId="1C248E86" w14:textId="77777777" w:rsidR="00761808" w:rsidRDefault="00343E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 wp14:anchorId="1C248E9E" wp14:editId="1C248E9F">
            <wp:extent cx="5886450" cy="27813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683" r="913" b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C248EA0" wp14:editId="1C248EA1">
                <wp:simplePos x="0" y="0"/>
                <wp:positionH relativeFrom="column">
                  <wp:posOffset>24765</wp:posOffset>
                </wp:positionH>
                <wp:positionV relativeFrom="paragraph">
                  <wp:posOffset>915035</wp:posOffset>
                </wp:positionV>
                <wp:extent cx="953135" cy="18161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18108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.95pt;margin-top:72.05pt;width:74.95pt;height:14.2pt">
                <w10:wrap type="none"/>
                <v:fill o:detectmouseclick="t" on="false"/>
                <v:stroke color="red" weight="2844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C248EA2" wp14:editId="1C248EA3">
                <wp:simplePos x="0" y="0"/>
                <wp:positionH relativeFrom="column">
                  <wp:posOffset>1129665</wp:posOffset>
                </wp:positionH>
                <wp:positionV relativeFrom="paragraph">
                  <wp:posOffset>534035</wp:posOffset>
                </wp:positionV>
                <wp:extent cx="343535" cy="26733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67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88.95pt;margin-top:42.05pt;width:26.95pt;height:20.95pt">
                <w10:wrap type="none"/>
                <v:fill o:detectmouseclick="t" on="false"/>
                <v:stroke color="red" weight="28440" joinstyle="round" endcap="flat"/>
              </v:rect>
            </w:pict>
          </mc:Fallback>
        </mc:AlternateContent>
      </w:r>
    </w:p>
    <w:p w14:paraId="1C248E87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8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9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A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B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C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D" w14:textId="77777777" w:rsidR="00761808" w:rsidRDefault="00761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C248E8E" w14:textId="77777777" w:rsidR="00761808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В правой части экрана </w:t>
      </w:r>
      <w:r>
        <w:rPr>
          <w:rFonts w:ascii="Times New Roman" w:hAnsi="Times New Roman" w:cs="Times New Roman"/>
          <w:sz w:val="28"/>
          <w:szCs w:val="28"/>
        </w:rPr>
        <w:t>заполните  все необходимые поля:</w:t>
      </w:r>
    </w:p>
    <w:p w14:paraId="1C248E8F" w14:textId="77777777" w:rsidR="00761808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Номер — последние шесть цифр с задней крышки электрокардиографа.</w:t>
      </w:r>
    </w:p>
    <w:p w14:paraId="1C248E90" w14:textId="3412FFF0" w:rsidR="00761808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Тип -  </w:t>
      </w:r>
      <w:r w:rsidR="00D579A2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«Электрокардиограф».</w:t>
      </w:r>
    </w:p>
    <w:p w14:paraId="1C248E91" w14:textId="77777777" w:rsidR="00761808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Модель - «Электрокардиограф </w:t>
      </w:r>
      <w:r>
        <w:rPr>
          <w:rFonts w:ascii="Times New Roman" w:hAnsi="Times New Roman" w:cs="Times New Roman"/>
          <w:sz w:val="28"/>
          <w:szCs w:val="28"/>
          <w:lang w:val="en-US"/>
        </w:rPr>
        <w:t>ATES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C248E92" w14:textId="77777777" w:rsidR="00761808" w:rsidRPr="00D579A2" w:rsidRDefault="00343ED2">
      <w:pPr>
        <w:jc w:val="both"/>
      </w:pPr>
      <w:r w:rsidRPr="00D579A2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Временная зона — Россия/ Москва.</w:t>
      </w:r>
    </w:p>
    <w:p w14:paraId="1C248E93" w14:textId="77777777" w:rsidR="00761808" w:rsidRPr="00D579A2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 Расположение - «Поликлиника».</w:t>
      </w:r>
    </w:p>
    <w:p w14:paraId="1C248E94" w14:textId="5028F8B3" w:rsidR="00761808" w:rsidRPr="00D579A2" w:rsidRDefault="00343ED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Учрежден</w:t>
      </w:r>
      <w:r>
        <w:rPr>
          <w:rFonts w:ascii="Times New Roman" w:hAnsi="Times New Roman" w:cs="Times New Roman"/>
          <w:sz w:val="28"/>
          <w:szCs w:val="28"/>
        </w:rPr>
        <w:t xml:space="preserve">ие -  </w:t>
      </w:r>
      <w:r>
        <w:rPr>
          <w:rFonts w:ascii="Times New Roman" w:hAnsi="Times New Roman" w:cs="Times New Roman"/>
          <w:i/>
          <w:iCs/>
          <w:sz w:val="28"/>
          <w:szCs w:val="28"/>
        </w:rPr>
        <w:t>укажите название вашего МО.</w:t>
      </w:r>
      <w:r w:rsidR="00D579A2">
        <w:rPr>
          <w:rFonts w:ascii="Times New Roman" w:hAnsi="Times New Roman" w:cs="Times New Roman"/>
          <w:i/>
          <w:iCs/>
          <w:sz w:val="28"/>
          <w:szCs w:val="28"/>
        </w:rPr>
        <w:t xml:space="preserve"> Данное поле подключено к справочнику МО, просьба набирать наименование МО по населенному пункту. Типа: Ютаз,  Нурлат, </w:t>
      </w:r>
      <w:proofErr w:type="spellStart"/>
      <w:r w:rsidR="00D579A2">
        <w:rPr>
          <w:rFonts w:ascii="Times New Roman" w:hAnsi="Times New Roman" w:cs="Times New Roman"/>
          <w:i/>
          <w:iCs/>
          <w:sz w:val="28"/>
          <w:szCs w:val="28"/>
        </w:rPr>
        <w:t>Заинс</w:t>
      </w:r>
      <w:proofErr w:type="spellEnd"/>
      <w:r w:rsidR="00D579A2">
        <w:rPr>
          <w:rFonts w:ascii="Times New Roman" w:hAnsi="Times New Roman" w:cs="Times New Roman"/>
          <w:i/>
          <w:iCs/>
          <w:sz w:val="28"/>
          <w:szCs w:val="28"/>
        </w:rPr>
        <w:t xml:space="preserve">, Набережные и т.п. </w:t>
      </w:r>
    </w:p>
    <w:p w14:paraId="1C248E95" w14:textId="77777777" w:rsidR="00761808" w:rsidRDefault="00343ED2">
      <w:pPr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нажать кнопку «Создать».</w:t>
      </w:r>
    </w:p>
    <w:p w14:paraId="1C248E96" w14:textId="77777777" w:rsidR="00761808" w:rsidRDefault="00343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 wp14:anchorId="1C248EA4" wp14:editId="1C248EA5">
            <wp:extent cx="5886450" cy="261937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683" r="913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C248EA6" wp14:editId="1C248EA7">
                <wp:simplePos x="0" y="0"/>
                <wp:positionH relativeFrom="column">
                  <wp:posOffset>3215640</wp:posOffset>
                </wp:positionH>
                <wp:positionV relativeFrom="paragraph">
                  <wp:posOffset>1081405</wp:posOffset>
                </wp:positionV>
                <wp:extent cx="2562860" cy="151511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120" cy="15145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53.2pt;margin-top:85.15pt;width:201.7pt;height:119.2pt">
                <w10:wrap type="none"/>
                <v:fill o:detectmouseclick="t" on="false"/>
                <v:stroke color="red" weight="19080" joinstyle="round" endcap="fla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C248EA8" wp14:editId="1C248EA9">
                <wp:simplePos x="0" y="0"/>
                <wp:positionH relativeFrom="column">
                  <wp:posOffset>3777615</wp:posOffset>
                </wp:positionH>
                <wp:positionV relativeFrom="paragraph">
                  <wp:posOffset>871855</wp:posOffset>
                </wp:positionV>
                <wp:extent cx="381635" cy="15303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522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97.45pt;margin-top:68.65pt;width:29.95pt;height:11.95pt">
                <w10:wrap type="none"/>
                <v:fill o:detectmouseclick="t" on="false"/>
                <v:stroke color="red" weight="19080" joinstyle="round" endcap="flat"/>
              </v:rect>
            </w:pict>
          </mc:Fallback>
        </mc:AlternateContent>
      </w:r>
    </w:p>
    <w:p w14:paraId="1C248E97" w14:textId="77777777" w:rsidR="00761808" w:rsidRDefault="007618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48E98" w14:textId="77777777" w:rsidR="00761808" w:rsidRDefault="007618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248E99" w14:textId="77777777" w:rsidR="00761808" w:rsidRDefault="00343ED2"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 просьба задавать по почте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 w:eastAsia="ru-RU"/>
          </w:rPr>
          <w:t>tis</w:t>
        </w:r>
        <w:r>
          <w:rPr>
            <w:rStyle w:val="-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 w:eastAsia="ru-RU"/>
          </w:rPr>
          <w:t>tatar</w:t>
        </w:r>
        <w:proofErr w:type="spellEnd"/>
      </w:hyperlink>
    </w:p>
    <w:p w14:paraId="1C248E9A" w14:textId="77777777" w:rsidR="00761808" w:rsidRDefault="00343ED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Горячая  линия: +7 (843) 207 01 90</w:t>
      </w:r>
    </w:p>
    <w:p w14:paraId="1C248E9B" w14:textId="77777777" w:rsidR="00761808" w:rsidRDefault="00761808">
      <w:pPr>
        <w:jc w:val="both"/>
      </w:pPr>
    </w:p>
    <w:sectPr w:rsidR="00761808">
      <w:footerReference w:type="default" r:id="rId11"/>
      <w:pgSz w:w="11906" w:h="16838"/>
      <w:pgMar w:top="1133" w:right="1700" w:bottom="1134" w:left="849" w:header="0" w:footer="708" w:gutter="0"/>
      <w:pgBorders w:offsetFrom="page">
        <w:top w:val="single" w:sz="4" w:space="24" w:color="00000A"/>
        <w:left w:val="single" w:sz="4" w:space="26" w:color="00000A"/>
        <w:bottom w:val="single" w:sz="4" w:space="24" w:color="00000A"/>
        <w:right w:val="single" w:sz="4" w:space="3" w:color="00000A"/>
      </w:pgBorders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8EB0" w14:textId="77777777" w:rsidR="00000000" w:rsidRDefault="00343ED2">
      <w:pPr>
        <w:spacing w:after="0" w:line="240" w:lineRule="auto"/>
      </w:pPr>
      <w:r>
        <w:separator/>
      </w:r>
    </w:p>
  </w:endnote>
  <w:endnote w:type="continuationSeparator" w:id="0">
    <w:p w14:paraId="1C248EB2" w14:textId="77777777" w:rsidR="00000000" w:rsidRDefault="0034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420276"/>
      <w:docPartObj>
        <w:docPartGallery w:val="Page Numbers (Bottom of Page)"/>
        <w:docPartUnique/>
      </w:docPartObj>
    </w:sdtPr>
    <w:sdtEndPr/>
    <w:sdtContent>
      <w:p w14:paraId="1C248EAA" w14:textId="77777777" w:rsidR="00761808" w:rsidRDefault="00343ED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248EAB" w14:textId="77777777" w:rsidR="00761808" w:rsidRDefault="007618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8EAC" w14:textId="77777777" w:rsidR="00000000" w:rsidRDefault="00343ED2">
      <w:pPr>
        <w:spacing w:after="0" w:line="240" w:lineRule="auto"/>
      </w:pPr>
      <w:r>
        <w:separator/>
      </w:r>
    </w:p>
  </w:footnote>
  <w:footnote w:type="continuationSeparator" w:id="0">
    <w:p w14:paraId="1C248EAE" w14:textId="77777777" w:rsidR="00000000" w:rsidRDefault="0034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808"/>
    <w:rsid w:val="00343ED2"/>
    <w:rsid w:val="00761808"/>
    <w:rsid w:val="00873E7E"/>
    <w:rsid w:val="00C01507"/>
    <w:rsid w:val="00D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032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502F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2555FB"/>
  </w:style>
  <w:style w:type="character" w:customStyle="1" w:styleId="a5">
    <w:name w:val="Нижний колонтитул Знак"/>
    <w:basedOn w:val="a0"/>
    <w:uiPriority w:val="99"/>
    <w:qFormat/>
    <w:rsid w:val="002555FB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510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6A66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E33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semiHidden/>
    <w:unhideWhenUsed/>
    <w:rsid w:val="002555F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555F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tis.tat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Boss</cp:lastModifiedBy>
  <cp:revision>8</cp:revision>
  <cp:lastPrinted>2016-11-22T11:44:00Z</cp:lastPrinted>
  <dcterms:created xsi:type="dcterms:W3CDTF">2016-11-29T13:04:00Z</dcterms:created>
  <dcterms:modified xsi:type="dcterms:W3CDTF">2016-12-01T11:04:00Z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